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63" w:rsidRPr="003553D5" w:rsidRDefault="000F3363" w:rsidP="000F3363">
      <w:pPr>
        <w:suppressAutoHyphens/>
        <w:ind w:left="142"/>
        <w:jc w:val="both"/>
        <w:rPr>
          <w:b/>
          <w:sz w:val="24"/>
          <w:szCs w:val="24"/>
        </w:rPr>
      </w:pPr>
      <w:r w:rsidRPr="003553D5">
        <w:rPr>
          <w:b/>
          <w:sz w:val="24"/>
          <w:szCs w:val="24"/>
        </w:rPr>
        <w:t xml:space="preserve">I.2. Ismeretkörök/tantárgyi programok, tantárgyleírások </w:t>
      </w:r>
    </w:p>
    <w:p w:rsidR="000F3363" w:rsidRPr="003553D5" w:rsidRDefault="000F3363" w:rsidP="000F3363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3553D5">
        <w:rPr>
          <w:i/>
          <w:sz w:val="22"/>
          <w:szCs w:val="22"/>
        </w:rPr>
        <w:t>(a tantervi táblázatban szereplő minden tanegységről)</w:t>
      </w:r>
    </w:p>
    <w:p w:rsidR="000F3363" w:rsidRPr="003553D5" w:rsidRDefault="000F3363" w:rsidP="000F3363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0F3363" w:rsidRPr="003553D5" w:rsidTr="00CF2B6C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jc w:val="both"/>
              <w:rPr>
                <w:i/>
                <w:sz w:val="22"/>
                <w:szCs w:val="22"/>
              </w:rPr>
            </w:pPr>
            <w:r w:rsidRPr="003553D5">
              <w:rPr>
                <w:b/>
                <w:sz w:val="22"/>
                <w:szCs w:val="22"/>
              </w:rPr>
              <w:t xml:space="preserve">(1.) Tantárgy </w:t>
            </w:r>
            <w:r w:rsidRPr="003553D5">
              <w:rPr>
                <w:sz w:val="22"/>
                <w:szCs w:val="22"/>
              </w:rPr>
              <w:t>neve:</w:t>
            </w:r>
            <w:r w:rsidRPr="003553D5">
              <w:rPr>
                <w:b/>
                <w:sz w:val="22"/>
                <w:szCs w:val="22"/>
              </w:rPr>
              <w:t xml:space="preserve"> Szakmai készségfejlesztés II. </w:t>
            </w:r>
            <w:r w:rsidRPr="003553D5">
              <w:rPr>
                <w:sz w:val="22"/>
                <w:szCs w:val="22"/>
              </w:rPr>
              <w:t>(Segítő beszélgetés)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553D5">
              <w:rPr>
                <w:b/>
                <w:sz w:val="22"/>
                <w:szCs w:val="22"/>
              </w:rPr>
              <w:t>Kreditértéke: 2</w:t>
            </w:r>
          </w:p>
        </w:tc>
      </w:tr>
      <w:tr w:rsidR="000F3363" w:rsidRPr="003553D5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A tantárgy </w:t>
            </w:r>
            <w:r w:rsidRPr="003553D5">
              <w:rPr>
                <w:b/>
                <w:sz w:val="22"/>
                <w:szCs w:val="22"/>
              </w:rPr>
              <w:t>besorolása</w:t>
            </w:r>
            <w:r w:rsidRPr="003553D5">
              <w:rPr>
                <w:sz w:val="22"/>
                <w:szCs w:val="22"/>
              </w:rPr>
              <w:t xml:space="preserve">: </w:t>
            </w:r>
            <w:r w:rsidRPr="003553D5">
              <w:rPr>
                <w:b/>
                <w:sz w:val="22"/>
                <w:szCs w:val="22"/>
              </w:rPr>
              <w:t>kötelező</w:t>
            </w:r>
          </w:p>
        </w:tc>
      </w:tr>
      <w:tr w:rsidR="000F3363" w:rsidRPr="003553D5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3553D5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3553D5">
              <w:rPr>
                <w:b/>
                <w:sz w:val="22"/>
                <w:szCs w:val="22"/>
              </w:rPr>
              <w:t>karaktere</w:t>
            </w:r>
            <w:proofErr w:type="gramEnd"/>
            <w:r w:rsidRPr="003553D5">
              <w:rPr>
                <w:b/>
                <w:sz w:val="22"/>
                <w:szCs w:val="22"/>
              </w:rPr>
              <w:t>”</w:t>
            </w:r>
            <w:r w:rsidRPr="003553D5">
              <w:rPr>
                <w:b/>
                <w:bdr w:val="dotted" w:sz="4" w:space="0" w:color="auto"/>
                <w:vertAlign w:val="superscript"/>
              </w:rPr>
              <w:t>12</w:t>
            </w:r>
            <w:r w:rsidRPr="003553D5">
              <w:rPr>
                <w:sz w:val="22"/>
                <w:szCs w:val="22"/>
              </w:rPr>
              <w:t>: 30:70%</w:t>
            </w:r>
            <w:r w:rsidRPr="003553D5">
              <w:rPr>
                <w:b/>
                <w:sz w:val="22"/>
                <w:szCs w:val="22"/>
              </w:rPr>
              <w:t xml:space="preserve"> </w:t>
            </w:r>
            <w:r w:rsidRPr="003553D5">
              <w:rPr>
                <w:sz w:val="22"/>
                <w:szCs w:val="22"/>
              </w:rPr>
              <w:t>(kredit%)</w:t>
            </w:r>
          </w:p>
        </w:tc>
      </w:tr>
      <w:tr w:rsidR="000F3363" w:rsidRPr="003553D5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A </w:t>
            </w:r>
            <w:r w:rsidRPr="003553D5">
              <w:rPr>
                <w:b/>
                <w:sz w:val="22"/>
                <w:szCs w:val="22"/>
              </w:rPr>
              <w:t>tanóra</w:t>
            </w:r>
            <w:r w:rsidRPr="003553D5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3553D5">
              <w:rPr>
                <w:b/>
                <w:sz w:val="22"/>
                <w:szCs w:val="22"/>
              </w:rPr>
              <w:t xml:space="preserve"> típusa</w:t>
            </w:r>
            <w:r w:rsidRPr="003553D5">
              <w:rPr>
                <w:sz w:val="22"/>
                <w:szCs w:val="22"/>
              </w:rPr>
              <w:t xml:space="preserve">: </w:t>
            </w:r>
            <w:proofErr w:type="spellStart"/>
            <w:r w:rsidRPr="003553D5">
              <w:rPr>
                <w:sz w:val="22"/>
                <w:szCs w:val="22"/>
              </w:rPr>
              <w:t>ea</w:t>
            </w:r>
            <w:proofErr w:type="spellEnd"/>
            <w:r w:rsidRPr="003553D5">
              <w:rPr>
                <w:sz w:val="22"/>
                <w:szCs w:val="22"/>
              </w:rPr>
              <w:t xml:space="preserve">. / szem. / </w:t>
            </w:r>
            <w:proofErr w:type="spellStart"/>
            <w:r w:rsidRPr="003553D5">
              <w:rPr>
                <w:sz w:val="22"/>
                <w:szCs w:val="22"/>
              </w:rPr>
              <w:t>gyak</w:t>
            </w:r>
            <w:proofErr w:type="spellEnd"/>
            <w:r w:rsidRPr="003553D5">
              <w:rPr>
                <w:sz w:val="22"/>
                <w:szCs w:val="22"/>
              </w:rPr>
              <w:t xml:space="preserve">. / </w:t>
            </w:r>
            <w:proofErr w:type="spellStart"/>
            <w:r w:rsidRPr="003553D5">
              <w:rPr>
                <w:sz w:val="22"/>
                <w:szCs w:val="22"/>
              </w:rPr>
              <w:t>konz</w:t>
            </w:r>
            <w:proofErr w:type="spellEnd"/>
            <w:r w:rsidRPr="003553D5">
              <w:rPr>
                <w:sz w:val="22"/>
                <w:szCs w:val="22"/>
              </w:rPr>
              <w:t xml:space="preserve">. és </w:t>
            </w:r>
            <w:r w:rsidRPr="003553D5">
              <w:rPr>
                <w:b/>
                <w:sz w:val="22"/>
                <w:szCs w:val="22"/>
              </w:rPr>
              <w:t>óraszáma</w:t>
            </w:r>
            <w:r w:rsidRPr="003553D5">
              <w:rPr>
                <w:sz w:val="22"/>
                <w:szCs w:val="22"/>
              </w:rPr>
              <w:t xml:space="preserve">: </w:t>
            </w:r>
            <w:r w:rsidRPr="003553D5">
              <w:rPr>
                <w:b/>
                <w:sz w:val="22"/>
                <w:szCs w:val="22"/>
              </w:rPr>
              <w:t xml:space="preserve">0+2 </w:t>
            </w:r>
            <w:r w:rsidRPr="003553D5">
              <w:rPr>
                <w:sz w:val="22"/>
                <w:szCs w:val="22"/>
              </w:rPr>
              <w:t xml:space="preserve">az adott </w:t>
            </w:r>
            <w:r w:rsidRPr="003553D5">
              <w:rPr>
                <w:b/>
                <w:sz w:val="22"/>
                <w:szCs w:val="22"/>
              </w:rPr>
              <w:t>félévben</w:t>
            </w:r>
            <w:r w:rsidRPr="003553D5">
              <w:rPr>
                <w:sz w:val="22"/>
                <w:szCs w:val="22"/>
              </w:rPr>
              <w:t>,</w:t>
            </w:r>
          </w:p>
          <w:p w:rsidR="000F3363" w:rsidRPr="003553D5" w:rsidRDefault="000F3363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>(</w:t>
            </w:r>
            <w:r w:rsidRPr="003553D5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3553D5">
              <w:rPr>
                <w:b/>
                <w:i/>
                <w:sz w:val="22"/>
                <w:szCs w:val="22"/>
              </w:rPr>
              <w:t>nyelve</w:t>
            </w:r>
            <w:proofErr w:type="gramStart"/>
            <w:r w:rsidRPr="003553D5">
              <w:rPr>
                <w:i/>
                <w:sz w:val="22"/>
                <w:szCs w:val="22"/>
              </w:rPr>
              <w:t>: …</w:t>
            </w:r>
            <w:proofErr w:type="gramEnd"/>
            <w:r w:rsidRPr="003553D5">
              <w:rPr>
                <w:i/>
                <w:sz w:val="22"/>
                <w:szCs w:val="22"/>
              </w:rPr>
              <w:t>………………)</w:t>
            </w:r>
          </w:p>
          <w:p w:rsidR="000F3363" w:rsidRPr="003553D5" w:rsidRDefault="000F3363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Az adott ismeret átadásában alkalmazandó </w:t>
            </w:r>
            <w:r w:rsidRPr="003553D5">
              <w:rPr>
                <w:b/>
                <w:sz w:val="22"/>
                <w:szCs w:val="22"/>
              </w:rPr>
              <w:t>további</w:t>
            </w:r>
            <w:r w:rsidRPr="003553D5">
              <w:rPr>
                <w:sz w:val="22"/>
                <w:szCs w:val="22"/>
              </w:rPr>
              <w:t xml:space="preserve"> (</w:t>
            </w:r>
            <w:r w:rsidRPr="003553D5">
              <w:rPr>
                <w:i/>
                <w:sz w:val="22"/>
                <w:szCs w:val="22"/>
              </w:rPr>
              <w:t>sajátos</w:t>
            </w:r>
            <w:r w:rsidRPr="003553D5">
              <w:rPr>
                <w:sz w:val="22"/>
                <w:szCs w:val="22"/>
              </w:rPr>
              <w:t xml:space="preserve">) </w:t>
            </w:r>
            <w:r w:rsidRPr="003553D5">
              <w:rPr>
                <w:b/>
                <w:sz w:val="22"/>
                <w:szCs w:val="22"/>
              </w:rPr>
              <w:t>módok, jellemzők</w:t>
            </w:r>
            <w:r w:rsidRPr="003553D5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3553D5">
              <w:rPr>
                <w:sz w:val="22"/>
                <w:szCs w:val="22"/>
              </w:rPr>
              <w:t xml:space="preserve"> </w:t>
            </w:r>
            <w:r w:rsidRPr="003553D5">
              <w:rPr>
                <w:i/>
                <w:sz w:val="21"/>
                <w:szCs w:val="21"/>
              </w:rPr>
              <w:t>(ha vannak)</w:t>
            </w:r>
            <w:r w:rsidRPr="003553D5">
              <w:rPr>
                <w:sz w:val="22"/>
                <w:szCs w:val="22"/>
              </w:rPr>
              <w:t>: önismereti gyakorlatok, szerepjáték</w:t>
            </w:r>
          </w:p>
        </w:tc>
      </w:tr>
      <w:tr w:rsidR="000F3363" w:rsidRPr="003553D5" w:rsidTr="00CF2B6C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A </w:t>
            </w:r>
            <w:r w:rsidRPr="003553D5">
              <w:rPr>
                <w:b/>
                <w:sz w:val="22"/>
                <w:szCs w:val="22"/>
              </w:rPr>
              <w:t xml:space="preserve">számonkérés </w:t>
            </w:r>
            <w:r w:rsidRPr="003553D5">
              <w:rPr>
                <w:sz w:val="22"/>
                <w:szCs w:val="22"/>
              </w:rPr>
              <w:t>módja (</w:t>
            </w:r>
            <w:proofErr w:type="spellStart"/>
            <w:r w:rsidRPr="003553D5">
              <w:rPr>
                <w:sz w:val="22"/>
                <w:szCs w:val="22"/>
              </w:rPr>
              <w:t>koll</w:t>
            </w:r>
            <w:proofErr w:type="spellEnd"/>
            <w:r w:rsidRPr="003553D5">
              <w:rPr>
                <w:sz w:val="22"/>
                <w:szCs w:val="22"/>
              </w:rPr>
              <w:t xml:space="preserve">. / </w:t>
            </w:r>
            <w:proofErr w:type="spellStart"/>
            <w:r w:rsidRPr="003553D5">
              <w:rPr>
                <w:sz w:val="22"/>
                <w:szCs w:val="22"/>
              </w:rPr>
              <w:t>gyj</w:t>
            </w:r>
            <w:proofErr w:type="spellEnd"/>
            <w:r w:rsidRPr="003553D5">
              <w:rPr>
                <w:sz w:val="22"/>
                <w:szCs w:val="22"/>
              </w:rPr>
              <w:t xml:space="preserve">. / </w:t>
            </w:r>
            <w:r w:rsidRPr="003553D5">
              <w:rPr>
                <w:b/>
                <w:sz w:val="22"/>
                <w:szCs w:val="22"/>
              </w:rPr>
              <w:t>egyéb</w:t>
            </w:r>
            <w:r w:rsidRPr="003553D5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3553D5">
              <w:rPr>
                <w:b/>
                <w:sz w:val="22"/>
                <w:szCs w:val="22"/>
              </w:rPr>
              <w:t>)</w:t>
            </w:r>
            <w:r w:rsidRPr="003553D5">
              <w:rPr>
                <w:sz w:val="22"/>
                <w:szCs w:val="22"/>
              </w:rPr>
              <w:t xml:space="preserve">: </w:t>
            </w:r>
            <w:proofErr w:type="spellStart"/>
            <w:r w:rsidRPr="003553D5">
              <w:rPr>
                <w:sz w:val="22"/>
                <w:szCs w:val="22"/>
              </w:rPr>
              <w:t>gyj</w:t>
            </w:r>
            <w:proofErr w:type="spellEnd"/>
            <w:r w:rsidRPr="003553D5">
              <w:rPr>
                <w:sz w:val="22"/>
                <w:szCs w:val="22"/>
              </w:rPr>
              <w:t>.</w:t>
            </w:r>
          </w:p>
          <w:p w:rsidR="000F3363" w:rsidRPr="003553D5" w:rsidRDefault="000F3363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Az ismeretellenőrzésben alkalmazandó </w:t>
            </w:r>
            <w:r w:rsidRPr="003553D5">
              <w:rPr>
                <w:b/>
                <w:sz w:val="22"/>
                <w:szCs w:val="22"/>
              </w:rPr>
              <w:t xml:space="preserve">további </w:t>
            </w:r>
            <w:r w:rsidRPr="003553D5">
              <w:rPr>
                <w:sz w:val="22"/>
                <w:szCs w:val="22"/>
              </w:rPr>
              <w:t>(</w:t>
            </w:r>
            <w:r w:rsidRPr="003553D5">
              <w:rPr>
                <w:i/>
                <w:sz w:val="22"/>
                <w:szCs w:val="22"/>
              </w:rPr>
              <w:t>sajátos</w:t>
            </w:r>
            <w:r w:rsidRPr="003553D5">
              <w:rPr>
                <w:sz w:val="22"/>
                <w:szCs w:val="22"/>
              </w:rPr>
              <w:t xml:space="preserve">) </w:t>
            </w:r>
            <w:r w:rsidRPr="003553D5">
              <w:rPr>
                <w:b/>
                <w:sz w:val="22"/>
                <w:szCs w:val="22"/>
              </w:rPr>
              <w:t>módok</w:t>
            </w:r>
            <w:r w:rsidRPr="003553D5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3553D5">
              <w:rPr>
                <w:b/>
                <w:sz w:val="22"/>
                <w:szCs w:val="22"/>
              </w:rPr>
              <w:t xml:space="preserve"> </w:t>
            </w:r>
            <w:r w:rsidRPr="003553D5">
              <w:rPr>
                <w:i/>
                <w:sz w:val="21"/>
                <w:szCs w:val="21"/>
              </w:rPr>
              <w:t>(ha vannak)</w:t>
            </w:r>
            <w:r w:rsidRPr="003553D5">
              <w:rPr>
                <w:b/>
                <w:sz w:val="22"/>
                <w:szCs w:val="22"/>
              </w:rPr>
              <w:t xml:space="preserve">: </w:t>
            </w:r>
            <w:r w:rsidRPr="003553D5">
              <w:rPr>
                <w:sz w:val="22"/>
                <w:szCs w:val="22"/>
              </w:rPr>
              <w:t>esetismertetés</w:t>
            </w:r>
          </w:p>
        </w:tc>
      </w:tr>
      <w:tr w:rsidR="000F3363" w:rsidRPr="003553D5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A tantárgy </w:t>
            </w:r>
            <w:r w:rsidRPr="003553D5">
              <w:rPr>
                <w:b/>
                <w:sz w:val="22"/>
                <w:szCs w:val="22"/>
              </w:rPr>
              <w:t>tantervi helye</w:t>
            </w:r>
            <w:r w:rsidRPr="003553D5">
              <w:rPr>
                <w:sz w:val="22"/>
                <w:szCs w:val="22"/>
              </w:rPr>
              <w:t xml:space="preserve"> (hányadik félév): 4.</w:t>
            </w:r>
          </w:p>
        </w:tc>
      </w:tr>
      <w:tr w:rsidR="000F3363" w:rsidRPr="003553D5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Előtanulmányi feltételek </w:t>
            </w:r>
            <w:r w:rsidRPr="003553D5">
              <w:rPr>
                <w:i/>
                <w:sz w:val="22"/>
                <w:szCs w:val="22"/>
              </w:rPr>
              <w:t>(ha vannak)</w:t>
            </w:r>
            <w:r w:rsidRPr="003553D5">
              <w:rPr>
                <w:sz w:val="22"/>
                <w:szCs w:val="22"/>
              </w:rPr>
              <w:t>:</w:t>
            </w:r>
            <w:r w:rsidRPr="003553D5">
              <w:rPr>
                <w:i/>
                <w:sz w:val="22"/>
                <w:szCs w:val="22"/>
              </w:rPr>
              <w:t xml:space="preserve"> </w:t>
            </w:r>
            <w:r w:rsidRPr="003553D5">
              <w:rPr>
                <w:sz w:val="22"/>
                <w:szCs w:val="22"/>
              </w:rPr>
              <w:t>nincs</w:t>
            </w:r>
          </w:p>
        </w:tc>
      </w:tr>
    </w:tbl>
    <w:p w:rsidR="000F3363" w:rsidRPr="003553D5" w:rsidRDefault="000F3363" w:rsidP="000F3363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0F3363" w:rsidRPr="003553D5" w:rsidTr="00CF2B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553D5">
              <w:rPr>
                <w:b/>
                <w:sz w:val="22"/>
                <w:szCs w:val="22"/>
              </w:rPr>
              <w:t>Tantárgy-leírás</w:t>
            </w:r>
            <w:r w:rsidRPr="003553D5">
              <w:rPr>
                <w:sz w:val="22"/>
                <w:szCs w:val="22"/>
              </w:rPr>
              <w:t xml:space="preserve">: az elsajátítandó </w:t>
            </w:r>
            <w:r w:rsidRPr="003553D5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3553D5">
              <w:rPr>
                <w:b/>
                <w:sz w:val="22"/>
                <w:szCs w:val="22"/>
              </w:rPr>
              <w:t>informáló</w:t>
            </w:r>
            <w:proofErr w:type="gramEnd"/>
            <w:r w:rsidRPr="003553D5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0F3363" w:rsidRPr="003553D5" w:rsidTr="00CF2B6C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A segítő kapcsolat jellemzői. A segítő személyisége. A segítés verbális módszerei. A segítő beszélgetés Rogers-i elvei, </w:t>
            </w:r>
            <w:proofErr w:type="gramStart"/>
            <w:r w:rsidRPr="003553D5">
              <w:rPr>
                <w:sz w:val="22"/>
                <w:szCs w:val="22"/>
              </w:rPr>
              <w:t>kritériumai</w:t>
            </w:r>
            <w:proofErr w:type="gramEnd"/>
            <w:r w:rsidRPr="003553D5">
              <w:rPr>
                <w:sz w:val="22"/>
                <w:szCs w:val="22"/>
              </w:rPr>
              <w:t xml:space="preserve">. Az </w:t>
            </w:r>
            <w:proofErr w:type="gramStart"/>
            <w:r w:rsidRPr="003553D5">
              <w:rPr>
                <w:sz w:val="22"/>
                <w:szCs w:val="22"/>
              </w:rPr>
              <w:t>aktív</w:t>
            </w:r>
            <w:proofErr w:type="gramEnd"/>
            <w:r w:rsidRPr="003553D5">
              <w:rPr>
                <w:sz w:val="22"/>
                <w:szCs w:val="22"/>
              </w:rPr>
              <w:t xml:space="preserve"> hallgatás lényege és jelentősége. A segítő beszélgetés keretei és szakmai szempontjai.</w:t>
            </w:r>
          </w:p>
        </w:tc>
      </w:tr>
      <w:tr w:rsidR="000F3363" w:rsidRPr="003553D5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3363" w:rsidRPr="003553D5" w:rsidRDefault="000F3363" w:rsidP="00CF2B6C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A </w:t>
            </w:r>
            <w:r w:rsidRPr="003553D5">
              <w:rPr>
                <w:b/>
                <w:sz w:val="22"/>
                <w:szCs w:val="22"/>
              </w:rPr>
              <w:t>2-5</w:t>
            </w:r>
            <w:r w:rsidRPr="003553D5">
              <w:rPr>
                <w:sz w:val="22"/>
                <w:szCs w:val="22"/>
              </w:rPr>
              <w:t xml:space="preserve"> legfontosabb </w:t>
            </w:r>
            <w:r w:rsidRPr="003553D5">
              <w:rPr>
                <w:i/>
                <w:sz w:val="22"/>
                <w:szCs w:val="22"/>
              </w:rPr>
              <w:t>kötelező,</w:t>
            </w:r>
            <w:r w:rsidRPr="003553D5">
              <w:rPr>
                <w:sz w:val="22"/>
                <w:szCs w:val="22"/>
              </w:rPr>
              <w:t xml:space="preserve"> illetve </w:t>
            </w:r>
            <w:r w:rsidRPr="003553D5">
              <w:rPr>
                <w:i/>
                <w:sz w:val="22"/>
                <w:szCs w:val="22"/>
              </w:rPr>
              <w:t>ajánlott</w:t>
            </w:r>
            <w:r w:rsidRPr="003553D5">
              <w:rPr>
                <w:b/>
                <w:i/>
                <w:sz w:val="22"/>
                <w:szCs w:val="22"/>
              </w:rPr>
              <w:t xml:space="preserve"> </w:t>
            </w:r>
            <w:r w:rsidRPr="003553D5">
              <w:rPr>
                <w:b/>
                <w:sz w:val="22"/>
                <w:szCs w:val="22"/>
              </w:rPr>
              <w:t xml:space="preserve">irodalom </w:t>
            </w:r>
            <w:r w:rsidRPr="003553D5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F3363" w:rsidRPr="003553D5" w:rsidTr="00CF2B6C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F3363" w:rsidRPr="003553D5" w:rsidRDefault="000F3363" w:rsidP="00CF2B6C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3553D5">
              <w:rPr>
                <w:sz w:val="22"/>
                <w:szCs w:val="22"/>
              </w:rPr>
              <w:t>Tringer</w:t>
            </w:r>
            <w:proofErr w:type="spellEnd"/>
            <w:r w:rsidRPr="003553D5">
              <w:rPr>
                <w:sz w:val="22"/>
                <w:szCs w:val="22"/>
              </w:rPr>
              <w:t xml:space="preserve"> László dr.: A gyógyító beszélgetés, Medicina Könyvkiadó, Budapest, 2007.</w:t>
            </w:r>
          </w:p>
          <w:p w:rsidR="000F3363" w:rsidRPr="003553D5" w:rsidRDefault="000F3363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   ISBN: 9632429354</w:t>
            </w:r>
          </w:p>
          <w:p w:rsidR="000F3363" w:rsidRPr="003553D5" w:rsidRDefault="000F3363" w:rsidP="00CF2B6C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3553D5">
              <w:rPr>
                <w:sz w:val="22"/>
                <w:szCs w:val="22"/>
              </w:rPr>
              <w:t>Dezsényi</w:t>
            </w:r>
            <w:proofErr w:type="spellEnd"/>
            <w:r w:rsidRPr="003553D5">
              <w:rPr>
                <w:sz w:val="22"/>
                <w:szCs w:val="22"/>
              </w:rPr>
              <w:t xml:space="preserve"> Péter: Nem mondod! A metakommunikáció technikája, Medicina Könyvkiadó, Budapest,</w:t>
            </w:r>
          </w:p>
          <w:p w:rsidR="000F3363" w:rsidRPr="003553D5" w:rsidRDefault="000F3363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   2010. ISBN: 9789632262918</w:t>
            </w:r>
          </w:p>
          <w:p w:rsidR="000F3363" w:rsidRPr="003553D5" w:rsidRDefault="000F3363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Rogers, Carl R.: Valakivé válni – </w:t>
            </w:r>
            <w:proofErr w:type="gramStart"/>
            <w:r w:rsidRPr="003553D5">
              <w:rPr>
                <w:sz w:val="22"/>
                <w:szCs w:val="22"/>
              </w:rPr>
              <w:t>A</w:t>
            </w:r>
            <w:proofErr w:type="gramEnd"/>
            <w:r w:rsidRPr="003553D5">
              <w:rPr>
                <w:sz w:val="22"/>
                <w:szCs w:val="22"/>
              </w:rPr>
              <w:t xml:space="preserve"> személyiség születése, EDGE 2000 Kiadó, Budapest, 2006.</w:t>
            </w:r>
          </w:p>
          <w:p w:rsidR="000F3363" w:rsidRPr="003553D5" w:rsidRDefault="000F3363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   ISBN: 96332104013</w:t>
            </w:r>
          </w:p>
          <w:p w:rsidR="000F3363" w:rsidRPr="003553D5" w:rsidRDefault="000F3363" w:rsidP="00CF2B6C">
            <w:pPr>
              <w:suppressAutoHyphens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Bálint Bánk: A szünetek jelentősége – Családunk, </w:t>
            </w:r>
            <w:proofErr w:type="spellStart"/>
            <w:r w:rsidRPr="003553D5">
              <w:rPr>
                <w:sz w:val="22"/>
                <w:szCs w:val="22"/>
              </w:rPr>
              <w:t>családpasztorációs</w:t>
            </w:r>
            <w:proofErr w:type="spellEnd"/>
            <w:r w:rsidRPr="003553D5">
              <w:rPr>
                <w:sz w:val="22"/>
                <w:szCs w:val="22"/>
              </w:rPr>
              <w:t xml:space="preserve"> folyóirat, XVII. évf. 2. szám,</w:t>
            </w:r>
          </w:p>
          <w:p w:rsidR="000F3363" w:rsidRPr="003553D5" w:rsidRDefault="000F3363" w:rsidP="00CF2B6C">
            <w:pPr>
              <w:suppressAutoHyphens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   2015. szeptember </w:t>
            </w:r>
          </w:p>
        </w:tc>
      </w:tr>
      <w:tr w:rsidR="000F3363" w:rsidRPr="003553D5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3363" w:rsidRPr="003553D5" w:rsidRDefault="000F3363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Azoknak az </w:t>
            </w:r>
            <w:r w:rsidRPr="003553D5">
              <w:rPr>
                <w:b/>
                <w:sz w:val="22"/>
                <w:szCs w:val="22"/>
              </w:rPr>
              <w:t>előírt</w:t>
            </w:r>
            <w:r w:rsidRPr="003553D5">
              <w:rPr>
                <w:sz w:val="22"/>
                <w:szCs w:val="22"/>
              </w:rPr>
              <w:t xml:space="preserve"> s</w:t>
            </w:r>
            <w:r w:rsidRPr="003553D5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3553D5">
              <w:rPr>
                <w:b/>
                <w:sz w:val="22"/>
                <w:szCs w:val="22"/>
              </w:rPr>
              <w:t>kompetenciáknak</w:t>
            </w:r>
            <w:proofErr w:type="gramEnd"/>
            <w:r w:rsidRPr="003553D5">
              <w:rPr>
                <w:b/>
                <w:sz w:val="22"/>
                <w:szCs w:val="22"/>
              </w:rPr>
              <w:t>, kompetencia-elemeknek</w:t>
            </w:r>
            <w:r w:rsidRPr="003553D5">
              <w:rPr>
                <w:sz w:val="21"/>
                <w:szCs w:val="21"/>
              </w:rPr>
              <w:t xml:space="preserve"> </w:t>
            </w:r>
            <w:r w:rsidRPr="003553D5">
              <w:rPr>
                <w:i/>
              </w:rPr>
              <w:t>(tudás, képesség</w:t>
            </w:r>
            <w:r w:rsidRPr="003553D5">
              <w:t xml:space="preserve"> stb., </w:t>
            </w:r>
            <w:r w:rsidRPr="003553D5">
              <w:rPr>
                <w:i/>
              </w:rPr>
              <w:t xml:space="preserve">KKK </w:t>
            </w:r>
            <w:r w:rsidRPr="003553D5">
              <w:rPr>
                <w:b/>
                <w:i/>
              </w:rPr>
              <w:t>7.</w:t>
            </w:r>
            <w:r w:rsidRPr="003553D5">
              <w:rPr>
                <w:i/>
              </w:rPr>
              <w:t xml:space="preserve"> pont</w:t>
            </w:r>
            <w:r w:rsidRPr="003553D5">
              <w:t xml:space="preserve">) </w:t>
            </w:r>
            <w:r w:rsidRPr="003553D5">
              <w:rPr>
                <w:sz w:val="22"/>
                <w:szCs w:val="22"/>
              </w:rPr>
              <w:t xml:space="preserve">a felsorolása, </w:t>
            </w:r>
            <w:r w:rsidRPr="003553D5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0F3363" w:rsidRPr="003553D5" w:rsidTr="00CF2B6C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ind w:left="34"/>
              <w:rPr>
                <w:i/>
              </w:rPr>
            </w:pPr>
            <w:r w:rsidRPr="003553D5">
              <w:rPr>
                <w:i/>
              </w:rPr>
              <w:t xml:space="preserve">pl.: </w:t>
            </w:r>
          </w:p>
          <w:p w:rsidR="000F3363" w:rsidRPr="003553D5" w:rsidRDefault="000F3363" w:rsidP="000F336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3553D5">
              <w:rPr>
                <w:b/>
                <w:sz w:val="22"/>
                <w:szCs w:val="22"/>
              </w:rPr>
              <w:t>tudása</w:t>
            </w:r>
          </w:p>
          <w:p w:rsidR="000F3363" w:rsidRPr="003553D5" w:rsidRDefault="000F3363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- ismeri és értelmezi az emberi szükségleteket, a társas viselkedés pszichológiai tényezőit, az </w:t>
            </w:r>
          </w:p>
          <w:p w:rsidR="000F3363" w:rsidRPr="003553D5" w:rsidRDefault="000F3363" w:rsidP="00CF2B6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lastRenderedPageBreak/>
              <w:t xml:space="preserve">        emberek és a környezetük közötti </w:t>
            </w:r>
            <w:proofErr w:type="gramStart"/>
            <w:r w:rsidRPr="003553D5">
              <w:rPr>
                <w:sz w:val="22"/>
                <w:szCs w:val="22"/>
              </w:rPr>
              <w:t>interakciókat</w:t>
            </w:r>
            <w:proofErr w:type="gramEnd"/>
            <w:r w:rsidRPr="003553D5">
              <w:rPr>
                <w:sz w:val="22"/>
                <w:szCs w:val="22"/>
              </w:rPr>
              <w:t xml:space="preserve">, </w:t>
            </w:r>
          </w:p>
          <w:p w:rsidR="000F3363" w:rsidRPr="003553D5" w:rsidRDefault="000F3363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- ismeri és érti a szociális munka szerepét, lényegét, </w:t>
            </w:r>
            <w:proofErr w:type="gramStart"/>
            <w:r w:rsidRPr="003553D5">
              <w:rPr>
                <w:sz w:val="22"/>
                <w:szCs w:val="22"/>
              </w:rPr>
              <w:t>funkcióit</w:t>
            </w:r>
            <w:proofErr w:type="gramEnd"/>
            <w:r w:rsidRPr="003553D5">
              <w:rPr>
                <w:sz w:val="22"/>
                <w:szCs w:val="22"/>
              </w:rPr>
              <w:t>, komplexitását,</w:t>
            </w:r>
          </w:p>
          <w:p w:rsidR="000F3363" w:rsidRPr="003553D5" w:rsidRDefault="000F3363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>- ismeri a szociális munka beavatkozásra, együttműködések kialakítására használható módszereit</w:t>
            </w:r>
          </w:p>
          <w:p w:rsidR="000F3363" w:rsidRPr="003553D5" w:rsidRDefault="000F3363" w:rsidP="000F336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3553D5">
              <w:rPr>
                <w:b/>
                <w:sz w:val="22"/>
                <w:szCs w:val="22"/>
              </w:rPr>
              <w:t>képességei</w:t>
            </w:r>
          </w:p>
          <w:p w:rsidR="000F3363" w:rsidRPr="003553D5" w:rsidRDefault="000F3363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>- képes a bizalomépítésre, a nyílt, hiteles, hatékony kommunikációra,</w:t>
            </w:r>
          </w:p>
          <w:p w:rsidR="000F3363" w:rsidRPr="003553D5" w:rsidRDefault="000F3363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>- képes szükségletfelmérésre, az egyén és környezete közötti folyamatoknak, kölcsönhatásoknak,</w:t>
            </w:r>
          </w:p>
          <w:p w:rsidR="000F3363" w:rsidRPr="003553D5" w:rsidRDefault="000F3363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      </w:t>
            </w:r>
            <w:proofErr w:type="gramStart"/>
            <w:r w:rsidRPr="003553D5">
              <w:rPr>
                <w:sz w:val="22"/>
                <w:szCs w:val="22"/>
              </w:rPr>
              <w:t>problémáknak</w:t>
            </w:r>
            <w:proofErr w:type="gramEnd"/>
            <w:r w:rsidRPr="003553D5">
              <w:rPr>
                <w:sz w:val="22"/>
                <w:szCs w:val="22"/>
              </w:rPr>
              <w:t xml:space="preserve"> holisztikus elemzésére,</w:t>
            </w:r>
          </w:p>
          <w:p w:rsidR="000F3363" w:rsidRPr="003553D5" w:rsidRDefault="000F3363" w:rsidP="00CF2B6C">
            <w:pPr>
              <w:suppressAutoHyphens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    - képes  a szolgáltatásokat igénybe vevők autonómiáját tiszteletben tartó, </w:t>
            </w:r>
            <w:proofErr w:type="gramStart"/>
            <w:r w:rsidRPr="003553D5">
              <w:rPr>
                <w:sz w:val="22"/>
                <w:szCs w:val="22"/>
              </w:rPr>
              <w:t>konstruktív</w:t>
            </w:r>
            <w:proofErr w:type="gramEnd"/>
            <w:r w:rsidRPr="003553D5">
              <w:rPr>
                <w:sz w:val="22"/>
                <w:szCs w:val="22"/>
              </w:rPr>
              <w:t xml:space="preserve"> </w:t>
            </w:r>
          </w:p>
          <w:p w:rsidR="000F3363" w:rsidRPr="003553D5" w:rsidRDefault="000F3363" w:rsidP="00CF2B6C">
            <w:pPr>
              <w:suppressAutoHyphens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         </w:t>
            </w:r>
            <w:proofErr w:type="gramStart"/>
            <w:r w:rsidRPr="003553D5">
              <w:rPr>
                <w:sz w:val="22"/>
                <w:szCs w:val="22"/>
              </w:rPr>
              <w:t>probléma</w:t>
            </w:r>
            <w:proofErr w:type="gramEnd"/>
            <w:r w:rsidRPr="003553D5">
              <w:rPr>
                <w:sz w:val="22"/>
                <w:szCs w:val="22"/>
              </w:rPr>
              <w:t>kezelésre</w:t>
            </w:r>
          </w:p>
          <w:p w:rsidR="000F3363" w:rsidRPr="003553D5" w:rsidRDefault="000F3363" w:rsidP="000F3363">
            <w:pPr>
              <w:pStyle w:val="Listaszerbekezds"/>
              <w:numPr>
                <w:ilvl w:val="0"/>
                <w:numId w:val="1"/>
              </w:numPr>
              <w:suppressAutoHyphens/>
              <w:rPr>
                <w:b/>
                <w:sz w:val="22"/>
                <w:szCs w:val="22"/>
              </w:rPr>
            </w:pPr>
            <w:r w:rsidRPr="003553D5">
              <w:rPr>
                <w:b/>
                <w:sz w:val="22"/>
                <w:szCs w:val="22"/>
              </w:rPr>
              <w:t>attitűdje</w:t>
            </w:r>
          </w:p>
          <w:p w:rsidR="000F3363" w:rsidRPr="003553D5" w:rsidRDefault="000F3363" w:rsidP="000F3363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elkötelezett a szakmai </w:t>
            </w:r>
            <w:proofErr w:type="gramStart"/>
            <w:r w:rsidRPr="003553D5">
              <w:rPr>
                <w:sz w:val="22"/>
                <w:szCs w:val="22"/>
              </w:rPr>
              <w:t>etikai</w:t>
            </w:r>
            <w:proofErr w:type="gramEnd"/>
            <w:r w:rsidRPr="003553D5">
              <w:rPr>
                <w:sz w:val="22"/>
                <w:szCs w:val="22"/>
              </w:rPr>
              <w:t xml:space="preserve"> alapelvek gyakorlati alkalmazására,</w:t>
            </w:r>
          </w:p>
          <w:p w:rsidR="000F3363" w:rsidRPr="003553D5" w:rsidRDefault="000F3363" w:rsidP="000F3363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nyitott mások megismerésére, </w:t>
            </w:r>
            <w:proofErr w:type="gramStart"/>
            <w:r w:rsidRPr="003553D5">
              <w:rPr>
                <w:sz w:val="22"/>
                <w:szCs w:val="22"/>
              </w:rPr>
              <w:t>empátiával</w:t>
            </w:r>
            <w:proofErr w:type="gramEnd"/>
            <w:r w:rsidRPr="003553D5">
              <w:rPr>
                <w:sz w:val="22"/>
                <w:szCs w:val="22"/>
              </w:rPr>
              <w:t xml:space="preserve"> viszonyul az emberekhez,</w:t>
            </w:r>
          </w:p>
          <w:p w:rsidR="000F3363" w:rsidRPr="003553D5" w:rsidRDefault="000F3363" w:rsidP="00CF2B6C">
            <w:pPr>
              <w:suppressAutoHyphens/>
              <w:rPr>
                <w:b/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   </w:t>
            </w:r>
            <w:r w:rsidRPr="003553D5">
              <w:rPr>
                <w:b/>
                <w:sz w:val="22"/>
                <w:szCs w:val="22"/>
              </w:rPr>
              <w:t>d) autonómiája és felelőssége</w:t>
            </w:r>
          </w:p>
          <w:p w:rsidR="000F3363" w:rsidRPr="003553D5" w:rsidRDefault="000F3363" w:rsidP="00CF2B6C">
            <w:pPr>
              <w:suppressAutoHyphens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>- felelősséget vállal a szolgáltatásokat igénybe vevők életébe történő beavatkozásért,</w:t>
            </w:r>
          </w:p>
          <w:p w:rsidR="000F3363" w:rsidRPr="003553D5" w:rsidRDefault="000F3363" w:rsidP="00CF2B6C">
            <w:pPr>
              <w:suppressAutoHyphens/>
              <w:rPr>
                <w:sz w:val="22"/>
                <w:szCs w:val="22"/>
              </w:rPr>
            </w:pPr>
            <w:r w:rsidRPr="003553D5">
              <w:rPr>
                <w:sz w:val="22"/>
                <w:szCs w:val="22"/>
              </w:rPr>
              <w:t xml:space="preserve">- felelősséget vállal a rábízott </w:t>
            </w:r>
            <w:proofErr w:type="gramStart"/>
            <w:r w:rsidRPr="003553D5">
              <w:rPr>
                <w:sz w:val="22"/>
                <w:szCs w:val="22"/>
              </w:rPr>
              <w:t>információkért</w:t>
            </w:r>
            <w:proofErr w:type="gramEnd"/>
            <w:r w:rsidRPr="003553D5">
              <w:rPr>
                <w:sz w:val="22"/>
                <w:szCs w:val="22"/>
              </w:rPr>
              <w:t xml:space="preserve">, titoktartási kötelezettségét megtartja </w:t>
            </w:r>
          </w:p>
        </w:tc>
      </w:tr>
    </w:tbl>
    <w:p w:rsidR="000F3363" w:rsidRPr="003553D5" w:rsidRDefault="000F3363" w:rsidP="000F3363">
      <w:pPr>
        <w:suppressAutoHyphens/>
        <w:rPr>
          <w:sz w:val="2"/>
          <w:szCs w:val="2"/>
        </w:rPr>
      </w:pPr>
    </w:p>
    <w:p w:rsidR="000F3363" w:rsidRPr="003553D5" w:rsidRDefault="000F3363" w:rsidP="000F3363">
      <w:pPr>
        <w:suppressAutoHyphens/>
        <w:rPr>
          <w:sz w:val="2"/>
          <w:szCs w:val="2"/>
        </w:rPr>
      </w:pPr>
    </w:p>
    <w:p w:rsidR="000F3363" w:rsidRPr="003553D5" w:rsidRDefault="000F3363" w:rsidP="000F3363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0F3363" w:rsidRPr="003553D5" w:rsidTr="00CF2B6C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553D5">
              <w:rPr>
                <w:b/>
                <w:sz w:val="22"/>
                <w:szCs w:val="22"/>
              </w:rPr>
              <w:t xml:space="preserve">Tantárgy felelőse </w:t>
            </w:r>
            <w:r w:rsidRPr="003553D5">
              <w:rPr>
                <w:sz w:val="22"/>
                <w:szCs w:val="22"/>
              </w:rPr>
              <w:t>(</w:t>
            </w:r>
            <w:r w:rsidRPr="003553D5">
              <w:rPr>
                <w:i/>
                <w:sz w:val="22"/>
                <w:szCs w:val="22"/>
              </w:rPr>
              <w:t>név, beosztás, tud. fokozat</w:t>
            </w:r>
            <w:r w:rsidRPr="003553D5">
              <w:rPr>
                <w:sz w:val="22"/>
                <w:szCs w:val="22"/>
              </w:rPr>
              <w:t>)</w:t>
            </w:r>
            <w:r w:rsidRPr="003553D5">
              <w:rPr>
                <w:b/>
                <w:sz w:val="22"/>
                <w:szCs w:val="22"/>
              </w:rPr>
              <w:t xml:space="preserve">: </w:t>
            </w:r>
            <w:r w:rsidRPr="003553D5">
              <w:rPr>
                <w:sz w:val="22"/>
                <w:szCs w:val="22"/>
              </w:rPr>
              <w:t>Bálint Bánk főiskolai docens</w:t>
            </w:r>
          </w:p>
          <w:p w:rsidR="000F3363" w:rsidRPr="003553D5" w:rsidRDefault="000F3363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F3363" w:rsidRPr="003553D5" w:rsidRDefault="000F3363" w:rsidP="000F3363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0F3363" w:rsidRPr="00403737" w:rsidTr="00CF2B6C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0F3363" w:rsidRPr="003553D5" w:rsidRDefault="000F3363" w:rsidP="00CF2B6C">
            <w:pPr>
              <w:suppressAutoHyphens/>
              <w:spacing w:before="60"/>
              <w:rPr>
                <w:b/>
                <w:sz w:val="22"/>
                <w:szCs w:val="22"/>
              </w:rPr>
            </w:pPr>
            <w:r w:rsidRPr="003553D5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3553D5">
              <w:rPr>
                <w:b/>
                <w:sz w:val="22"/>
                <w:szCs w:val="22"/>
              </w:rPr>
              <w:t>oktató(</w:t>
            </w:r>
            <w:proofErr w:type="gramEnd"/>
            <w:r w:rsidRPr="003553D5">
              <w:rPr>
                <w:b/>
                <w:sz w:val="22"/>
                <w:szCs w:val="22"/>
              </w:rPr>
              <w:t xml:space="preserve">k), </w:t>
            </w:r>
            <w:r w:rsidRPr="003553D5">
              <w:rPr>
                <w:sz w:val="22"/>
                <w:szCs w:val="22"/>
              </w:rPr>
              <w:t>ha vannak (</w:t>
            </w:r>
            <w:r w:rsidRPr="003553D5">
              <w:rPr>
                <w:i/>
                <w:sz w:val="22"/>
                <w:szCs w:val="22"/>
              </w:rPr>
              <w:t>név, beosztás, tud. fokozat</w:t>
            </w:r>
            <w:r w:rsidRPr="003553D5">
              <w:rPr>
                <w:sz w:val="22"/>
                <w:szCs w:val="22"/>
              </w:rPr>
              <w:t>)</w:t>
            </w:r>
            <w:r w:rsidRPr="003553D5">
              <w:rPr>
                <w:b/>
                <w:sz w:val="22"/>
                <w:szCs w:val="22"/>
              </w:rPr>
              <w:t>:</w:t>
            </w:r>
          </w:p>
          <w:p w:rsidR="000F3363" w:rsidRPr="007751AD" w:rsidRDefault="000F3363" w:rsidP="00CF2B6C">
            <w:pPr>
              <w:suppressAutoHyphens/>
              <w:spacing w:before="60"/>
              <w:rPr>
                <w:sz w:val="22"/>
                <w:szCs w:val="22"/>
              </w:rPr>
            </w:pPr>
            <w:r w:rsidRPr="003553D5">
              <w:rPr>
                <w:b/>
                <w:sz w:val="22"/>
                <w:szCs w:val="22"/>
              </w:rPr>
              <w:t xml:space="preserve">       </w:t>
            </w:r>
            <w:r w:rsidRPr="003553D5">
              <w:rPr>
                <w:sz w:val="22"/>
                <w:szCs w:val="22"/>
              </w:rPr>
              <w:t>Bálint Bánk főiskolai docens</w:t>
            </w:r>
            <w:bookmarkStart w:id="0" w:name="_GoBack"/>
            <w:bookmarkEnd w:id="0"/>
          </w:p>
        </w:tc>
      </w:tr>
    </w:tbl>
    <w:p w:rsidR="000F3363" w:rsidRDefault="000F3363" w:rsidP="000F3363">
      <w:pPr>
        <w:suppressAutoHyphens/>
        <w:spacing w:after="120"/>
        <w:jc w:val="both"/>
        <w:rPr>
          <w:rFonts w:cs="Arial"/>
          <w:sz w:val="2"/>
          <w:szCs w:val="2"/>
        </w:rPr>
      </w:pPr>
    </w:p>
    <w:p w:rsidR="000F3363" w:rsidRDefault="000F3363" w:rsidP="000F3363">
      <w:pPr>
        <w:suppressAutoHyphens/>
        <w:spacing w:after="120"/>
        <w:jc w:val="both"/>
        <w:rPr>
          <w:rFonts w:cs="Arial"/>
          <w:sz w:val="2"/>
          <w:szCs w:val="2"/>
        </w:rPr>
      </w:pPr>
    </w:p>
    <w:p w:rsidR="006A5844" w:rsidRDefault="006A5844"/>
    <w:sectPr w:rsidR="006A5844" w:rsidSect="006A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63" w:rsidRDefault="005C5D63" w:rsidP="000F3363">
      <w:r>
        <w:separator/>
      </w:r>
    </w:p>
  </w:endnote>
  <w:endnote w:type="continuationSeparator" w:id="0">
    <w:p w:rsidR="005C5D63" w:rsidRDefault="005C5D63" w:rsidP="000F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63" w:rsidRDefault="005C5D63" w:rsidP="000F3363">
      <w:r>
        <w:separator/>
      </w:r>
    </w:p>
  </w:footnote>
  <w:footnote w:type="continuationSeparator" w:id="0">
    <w:p w:rsidR="005C5D63" w:rsidRDefault="005C5D63" w:rsidP="000F3363">
      <w:r>
        <w:continuationSeparator/>
      </w:r>
    </w:p>
  </w:footnote>
  <w:footnote w:id="1">
    <w:p w:rsidR="000F3363" w:rsidRPr="0003723C" w:rsidRDefault="000F3363" w:rsidP="000F3363">
      <w:pPr>
        <w:pStyle w:val="Lbjegyzetszveg"/>
      </w:pPr>
    </w:p>
  </w:footnote>
  <w:footnote w:id="2">
    <w:p w:rsidR="000F3363" w:rsidRPr="00CD5314" w:rsidRDefault="000F3363" w:rsidP="000F3363">
      <w:pPr>
        <w:pStyle w:val="Lbjegyzetszveg"/>
      </w:pPr>
    </w:p>
  </w:footnote>
  <w:footnote w:id="3">
    <w:p w:rsidR="000F3363" w:rsidRPr="00CD5314" w:rsidRDefault="000F3363" w:rsidP="000F3363">
      <w:pPr>
        <w:pStyle w:val="Lbjegyzetszveg"/>
      </w:pPr>
    </w:p>
  </w:footnote>
  <w:footnote w:id="4">
    <w:p w:rsidR="000F3363" w:rsidRDefault="000F3363" w:rsidP="000F3363">
      <w:pPr>
        <w:pStyle w:val="Lbjegyzetszveg"/>
      </w:pPr>
    </w:p>
    <w:p w:rsidR="000F3363" w:rsidRDefault="000F3363" w:rsidP="000F3363">
      <w:pPr>
        <w:pStyle w:val="Lbjegyzetszveg"/>
        <w:ind w:left="142"/>
      </w:pPr>
    </w:p>
    <w:p w:rsidR="000F3363" w:rsidRDefault="000F3363" w:rsidP="000F3363">
      <w:pPr>
        <w:pStyle w:val="Lbjegyzetszveg"/>
        <w:ind w:left="142"/>
      </w:pPr>
    </w:p>
    <w:p w:rsidR="000F3363" w:rsidRDefault="000F3363" w:rsidP="000F3363">
      <w:pPr>
        <w:pStyle w:val="Lbjegyzetszveg"/>
        <w:ind w:left="142"/>
      </w:pPr>
    </w:p>
    <w:p w:rsidR="000F3363" w:rsidRDefault="000F3363" w:rsidP="000F3363">
      <w:pPr>
        <w:pStyle w:val="Lbjegyzetszveg"/>
        <w:ind w:left="142"/>
      </w:pPr>
    </w:p>
    <w:p w:rsidR="000F3363" w:rsidRDefault="000F3363" w:rsidP="000F3363">
      <w:pPr>
        <w:pStyle w:val="Lbjegyzetszveg"/>
        <w:ind w:left="142"/>
      </w:pPr>
    </w:p>
    <w:p w:rsidR="000F3363" w:rsidRDefault="000F3363" w:rsidP="000F3363">
      <w:pPr>
        <w:pStyle w:val="Lbjegyzetszveg"/>
        <w:ind w:left="142"/>
      </w:pPr>
    </w:p>
    <w:p w:rsidR="000F3363" w:rsidRDefault="000F3363" w:rsidP="000F3363">
      <w:pPr>
        <w:pStyle w:val="Lbjegyzetszveg"/>
        <w:ind w:left="142"/>
      </w:pPr>
      <w:r w:rsidRPr="00CD5314">
        <w:t xml:space="preserve"> </w:t>
      </w:r>
    </w:p>
    <w:p w:rsidR="000F3363" w:rsidRPr="00CD5314" w:rsidRDefault="000F3363" w:rsidP="000F3363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428"/>
    <w:multiLevelType w:val="hybridMultilevel"/>
    <w:tmpl w:val="DDC6762E"/>
    <w:lvl w:ilvl="0" w:tplc="9EA465E0">
      <w:start w:val="47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B422C1E"/>
    <w:multiLevelType w:val="hybridMultilevel"/>
    <w:tmpl w:val="90D6F61E"/>
    <w:lvl w:ilvl="0" w:tplc="BEB80E3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363"/>
    <w:rsid w:val="000F3363"/>
    <w:rsid w:val="003553D5"/>
    <w:rsid w:val="005C5D63"/>
    <w:rsid w:val="006A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BE157-F653-4627-B66F-98FF333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F336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F3363"/>
  </w:style>
  <w:style w:type="character" w:customStyle="1" w:styleId="LbjegyzetszvegChar">
    <w:name w:val="Lábjegyzetszöveg Char"/>
    <w:basedOn w:val="Bekezdsalapbettpusa"/>
    <w:link w:val="Lbjegyzetszveg"/>
    <w:semiHidden/>
    <w:rsid w:val="000F33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F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2791</Characters>
  <Application>Microsoft Office Word</Application>
  <DocSecurity>0</DocSecurity>
  <Lines>23</Lines>
  <Paragraphs>6</Paragraphs>
  <ScaleCrop>false</ScaleCrop>
  <Company>home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2017-08-28T20:18:00Z</dcterms:created>
  <dcterms:modified xsi:type="dcterms:W3CDTF">2017-11-24T06:29:00Z</dcterms:modified>
</cp:coreProperties>
</file>